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575A69">
        <w:rPr>
          <w:rFonts w:ascii="Times New Roman" w:hAnsi="Times New Roman" w:cs="Times New Roman"/>
          <w:b/>
          <w:bCs/>
          <w:sz w:val="24"/>
          <w:szCs w:val="24"/>
        </w:rPr>
        <w:t xml:space="preserve">25 декабря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определиться с выбором экзаменов вместе с ребенком.</w:t>
      </w:r>
    </w:p>
    <w:p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575A69">
        <w:rPr>
          <w:rFonts w:ascii="Times New Roman" w:hAnsi="Times New Roman" w:cs="Times New Roman"/>
          <w:b/>
          <w:bCs/>
          <w:sz w:val="24"/>
          <w:szCs w:val="24"/>
        </w:rPr>
        <w:t>15 января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подать заявление в школу. В определенный день будет назначен классный час, обеспечить явку обучающегося.</w:t>
      </w:r>
    </w:p>
    <w:p w:rsidR="008C579F" w:rsidRPr="00A33A5C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</w:t>
      </w:r>
      <w:r w:rsidR="00A33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A5C" w:rsidRPr="00A33A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ПРОЕКТ</w:t>
      </w:r>
      <w:r w:rsidRPr="00A33A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F54AA0" w:rsidRPr="00F54AA0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F54AA0">
        <w:rPr>
          <w:rFonts w:ascii="Times New Roman" w:hAnsi="Times New Roman" w:cs="Times New Roman"/>
          <w:color w:val="FF0000"/>
          <w:sz w:val="28"/>
        </w:rPr>
        <w:t>2 июня (вторник) – математика;</w:t>
      </w:r>
    </w:p>
    <w:p w:rsidR="00F54AA0" w:rsidRPr="00F54AA0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F54AA0">
        <w:rPr>
          <w:rFonts w:ascii="Times New Roman" w:hAnsi="Times New Roman" w:cs="Times New Roman"/>
          <w:color w:val="FF0000"/>
          <w:sz w:val="28"/>
        </w:rPr>
        <w:t xml:space="preserve">5 июня (пятница) – по всем учебным предметам (кроме русского языка </w:t>
      </w:r>
      <w:r w:rsidRPr="00F54AA0">
        <w:rPr>
          <w:rFonts w:ascii="Times New Roman" w:hAnsi="Times New Roman" w:cs="Times New Roman"/>
          <w:color w:val="FF0000"/>
          <w:sz w:val="28"/>
        </w:rPr>
        <w:br/>
        <w:t>и математики);</w:t>
      </w:r>
    </w:p>
    <w:p w:rsidR="00F54AA0" w:rsidRPr="00F54AA0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F54AA0">
        <w:rPr>
          <w:rFonts w:ascii="Times New Roman" w:hAnsi="Times New Roman" w:cs="Times New Roman"/>
          <w:color w:val="FF0000"/>
          <w:sz w:val="28"/>
        </w:rPr>
        <w:t>6 июня (суббота) – иностранные языки (английский, испанский, немецкий, французский), информатика;</w:t>
      </w:r>
    </w:p>
    <w:p w:rsidR="00F54AA0" w:rsidRPr="00F54AA0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F54AA0">
        <w:rPr>
          <w:rFonts w:ascii="Times New Roman" w:hAnsi="Times New Roman" w:cs="Times New Roman"/>
          <w:color w:val="FF0000"/>
          <w:sz w:val="28"/>
        </w:rPr>
        <w:t>9 июня (вторник) – русский язык;</w:t>
      </w:r>
    </w:p>
    <w:p w:rsidR="00F54AA0" w:rsidRPr="00F54AA0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F54AA0">
        <w:rPr>
          <w:rFonts w:ascii="Times New Roman" w:hAnsi="Times New Roman" w:cs="Times New Roman"/>
          <w:color w:val="FF0000"/>
          <w:sz w:val="28"/>
        </w:rPr>
        <w:t xml:space="preserve">16 июня (вторник) – по всем учебным предметам (кроме русского языка </w:t>
      </w:r>
      <w:r w:rsidRPr="00F54AA0">
        <w:rPr>
          <w:rFonts w:ascii="Times New Roman" w:hAnsi="Times New Roman" w:cs="Times New Roman"/>
          <w:color w:val="FF0000"/>
          <w:sz w:val="28"/>
        </w:rPr>
        <w:br/>
        <w:t>и математики);</w:t>
      </w:r>
    </w:p>
    <w:p w:rsidR="00F54AA0" w:rsidRPr="00F54AA0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F54AA0">
        <w:rPr>
          <w:rFonts w:ascii="Times New Roman" w:hAnsi="Times New Roman" w:cs="Times New Roman"/>
          <w:color w:val="FF0000"/>
          <w:sz w:val="28"/>
        </w:rPr>
        <w:t xml:space="preserve">19 июня (пятница) – по всем учебным предметам (кроме русского языка </w:t>
      </w:r>
      <w:r w:rsidRPr="00F54AA0">
        <w:rPr>
          <w:rFonts w:ascii="Times New Roman" w:hAnsi="Times New Roman" w:cs="Times New Roman"/>
          <w:color w:val="FF0000"/>
          <w:sz w:val="28"/>
        </w:rPr>
        <w:br/>
        <w:t>и математики).</w:t>
      </w:r>
    </w:p>
    <w:p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</w:p>
    <w:p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:rsidR="008C579F" w:rsidRPr="008C579F" w:rsidRDefault="00854DF6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79F" w:rsidRPr="008C579F">
        <w:rPr>
          <w:rFonts w:ascii="Times New Roman" w:hAnsi="Times New Roman" w:cs="Times New Roman"/>
          <w:sz w:val="24"/>
          <w:szCs w:val="24"/>
        </w:rPr>
        <w:t>ГЭ по всем учебным предметам начинается в 10.00 по местному времени.</w:t>
      </w:r>
    </w:p>
    <w:p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2 часа (120 минут); 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</w:p>
    <w:p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54AA0">
        <w:rPr>
          <w:rFonts w:ascii="Times New Roman" w:hAnsi="Times New Roman" w:cs="Times New Roman"/>
          <w:sz w:val="24"/>
          <w:szCs w:val="24"/>
        </w:rPr>
        <w:t xml:space="preserve">по биологии – линейка, не содержащая справочной информации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Pr="00F54AA0">
        <w:rPr>
          <w:rFonts w:ascii="Times New Roman" w:hAnsi="Times New Roman" w:cs="Times New Roman"/>
          <w:sz w:val="24"/>
          <w:szCs w:val="24"/>
        </w:rPr>
        <w:br/>
        <w:t>и вычисление тригонометрических функций (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),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при этом не осуществляющий функции средства связи, хранилища базы данных </w:t>
      </w:r>
      <w:r w:rsidRPr="00F54AA0">
        <w:rPr>
          <w:rFonts w:ascii="Times New Roman" w:hAnsi="Times New Roman" w:cs="Times New Roman"/>
          <w:sz w:val="24"/>
          <w:szCs w:val="24"/>
        </w:rPr>
        <w:br/>
      </w:r>
      <w:r w:rsidRPr="00F54AA0">
        <w:rPr>
          <w:rFonts w:ascii="Times New Roman" w:hAnsi="Times New Roman" w:cs="Times New Roman"/>
          <w:sz w:val="24"/>
          <w:szCs w:val="24"/>
        </w:rPr>
        <w:lastRenderedPageBreak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 w:rsidRPr="00F54AA0">
        <w:rPr>
          <w:rFonts w:ascii="Times New Roman" w:hAnsi="Times New Roman" w:cs="Times New Roman"/>
          <w:sz w:val="24"/>
          <w:szCs w:val="24"/>
        </w:rPr>
        <w:br/>
        <w:t>для решения практических заданий;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для выполнения заданий раздела «Аудирование» КИМ; компьютерная техника,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не имеющая доступа к информационно-телекоммуникационной сети «Интернет»;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 для выполнения заданий, предусматривающих устные ответы;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 xml:space="preserve">по информатике – компьютерная техника, не имеющая доступа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Pr="00F54AA0">
        <w:rPr>
          <w:rFonts w:ascii="Times New Roman" w:hAnsi="Times New Roman" w:cs="Times New Roman"/>
          <w:sz w:val="24"/>
          <w:szCs w:val="24"/>
        </w:rPr>
        <w:br/>
        <w:t>с презентациями, редакторами электронных таблиц, текстовыми редакторами, средами программирования;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 w:rsidRPr="00F54AA0">
        <w:rPr>
          <w:rFonts w:ascii="Times New Roman" w:hAnsi="Times New Roman" w:cs="Times New Roman"/>
          <w:sz w:val="24"/>
          <w:szCs w:val="24"/>
        </w:rPr>
        <w:br/>
        <w:t>а также сборники лирики;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>по русскому языку – орфографический словарь, позволяющий устанавливать нормативное написание слов;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>по химии –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bookmarkEnd w:id="0"/>
    <w:p w:rsidR="008C579F" w:rsidRDefault="008C579F" w:rsidP="008C579F">
      <w:pPr>
        <w:rPr>
          <w:rFonts w:ascii="Times New Roman" w:hAnsi="Times New Roman" w:cs="Times New Roman"/>
          <w:sz w:val="28"/>
        </w:rPr>
      </w:pPr>
    </w:p>
    <w:p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Дополнительно:</w:t>
      </w:r>
    </w:p>
    <w:p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:rsidR="00892086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sectPr w:rsidR="00892086" w:rsidSect="00DD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A7040"/>
    <w:multiLevelType w:val="hybridMultilevel"/>
    <w:tmpl w:val="91B2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70769"/>
    <w:multiLevelType w:val="hybridMultilevel"/>
    <w:tmpl w:val="D0CCA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FB3423"/>
    <w:multiLevelType w:val="hybridMultilevel"/>
    <w:tmpl w:val="B196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61FC5"/>
    <w:multiLevelType w:val="hybridMultilevel"/>
    <w:tmpl w:val="1BFCF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32707A"/>
    <w:multiLevelType w:val="hybridMultilevel"/>
    <w:tmpl w:val="B1F8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76086"/>
    <w:multiLevelType w:val="hybridMultilevel"/>
    <w:tmpl w:val="785E1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9B32A9"/>
    <w:multiLevelType w:val="hybridMultilevel"/>
    <w:tmpl w:val="24EE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579F"/>
    <w:rsid w:val="00160BB3"/>
    <w:rsid w:val="00575A69"/>
    <w:rsid w:val="00854DF6"/>
    <w:rsid w:val="00892086"/>
    <w:rsid w:val="008C579F"/>
    <w:rsid w:val="00A33A5C"/>
    <w:rsid w:val="00DD4CB7"/>
    <w:rsid w:val="00EE09D1"/>
    <w:rsid w:val="00F5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CG</cp:lastModifiedBy>
  <cp:revision>4</cp:revision>
  <dcterms:created xsi:type="dcterms:W3CDTF">2025-10-17T11:10:00Z</dcterms:created>
  <dcterms:modified xsi:type="dcterms:W3CDTF">2025-10-17T12:57:00Z</dcterms:modified>
</cp:coreProperties>
</file>